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1EF54" w14:textId="77777777" w:rsidR="00704FDA" w:rsidRDefault="00704FDA">
      <w:pPr>
        <w:rPr>
          <w:rFonts w:ascii="Calibri" w:eastAsia="Calibri" w:hAnsi="Calibri" w:cs="Calibri"/>
        </w:rPr>
      </w:pPr>
    </w:p>
    <w:p w14:paraId="22777688" w14:textId="77777777" w:rsidR="00704FDA" w:rsidRDefault="00000000">
      <w:pPr>
        <w:rPr>
          <w:rFonts w:ascii="Calibri" w:eastAsia="Calibri" w:hAnsi="Calibri" w:cs="Calibri"/>
        </w:rPr>
      </w:pPr>
      <w:r>
        <w:rPr>
          <w:rFonts w:ascii="Calibri" w:eastAsia="Calibri" w:hAnsi="Calibri" w:cs="Calibri"/>
        </w:rPr>
        <w:t xml:space="preserve">Dear {insert name}, </w:t>
      </w:r>
    </w:p>
    <w:p w14:paraId="5C0B138D" w14:textId="77777777" w:rsidR="00704FDA" w:rsidRDefault="00704FDA">
      <w:pPr>
        <w:rPr>
          <w:rFonts w:ascii="Calibri" w:eastAsia="Calibri" w:hAnsi="Calibri" w:cs="Calibri"/>
        </w:rPr>
      </w:pPr>
    </w:p>
    <w:p w14:paraId="2FF9E163" w14:textId="77777777" w:rsidR="00704FDA" w:rsidRDefault="00000000">
      <w:pPr>
        <w:rPr>
          <w:rFonts w:ascii="Calibri" w:eastAsia="Calibri" w:hAnsi="Calibri" w:cs="Calibri"/>
        </w:rPr>
      </w:pPr>
      <w:r>
        <w:rPr>
          <w:rFonts w:ascii="Calibri" w:eastAsia="Calibri" w:hAnsi="Calibri" w:cs="Calibri"/>
        </w:rPr>
        <w:t xml:space="preserve">The </w:t>
      </w:r>
      <w:hyperlink r:id="rId7">
        <w:r>
          <w:rPr>
            <w:rFonts w:ascii="Calibri" w:eastAsia="Calibri" w:hAnsi="Calibri" w:cs="Calibri"/>
            <w:color w:val="1155CC"/>
            <w:u w:val="single"/>
          </w:rPr>
          <w:t xml:space="preserve">Travel </w:t>
        </w:r>
        <w:proofErr w:type="gramStart"/>
        <w:r>
          <w:rPr>
            <w:rFonts w:ascii="Calibri" w:eastAsia="Calibri" w:hAnsi="Calibri" w:cs="Calibri"/>
            <w:color w:val="1155CC"/>
            <w:u w:val="single"/>
          </w:rPr>
          <w:t>And</w:t>
        </w:r>
        <w:proofErr w:type="gramEnd"/>
        <w:r>
          <w:rPr>
            <w:rFonts w:ascii="Calibri" w:eastAsia="Calibri" w:hAnsi="Calibri" w:cs="Calibri"/>
            <w:color w:val="1155CC"/>
            <w:u w:val="single"/>
          </w:rPr>
          <w:t xml:space="preserve"> Meeting Society</w:t>
        </w:r>
      </w:hyperlink>
      <w:r>
        <w:rPr>
          <w:rFonts w:ascii="Calibri" w:eastAsia="Calibri" w:hAnsi="Calibri" w:cs="Calibri"/>
        </w:rPr>
        <w:t xml:space="preserve"> (TAMS) is a community of business travel and meetings professionals who are committed to innovating the industry through advocacy, education and networking opportunities. This year, they are launching their first-ever conference, and I am eager to attend. </w:t>
      </w:r>
    </w:p>
    <w:p w14:paraId="204872A7" w14:textId="77777777" w:rsidR="00704FDA" w:rsidRDefault="00704FDA">
      <w:pPr>
        <w:rPr>
          <w:rFonts w:ascii="Calibri" w:eastAsia="Calibri" w:hAnsi="Calibri" w:cs="Calibri"/>
        </w:rPr>
      </w:pPr>
    </w:p>
    <w:p w14:paraId="1663226C" w14:textId="77777777" w:rsidR="00704FDA" w:rsidRDefault="00000000">
      <w:pPr>
        <w:rPr>
          <w:rFonts w:ascii="Calibri" w:eastAsia="Calibri" w:hAnsi="Calibri" w:cs="Calibri"/>
        </w:rPr>
      </w:pPr>
      <w:r>
        <w:rPr>
          <w:rFonts w:ascii="Calibri" w:eastAsia="Calibri" w:hAnsi="Calibri" w:cs="Calibri"/>
        </w:rPr>
        <w:t xml:space="preserve">TAMS Ignite 2023 isn’t a typical conference – it’s an immersive, hands-on learning experience that brings business travel and meeting professionals together to analyze the industry and come up with actionable solutions. Industry experts and leaders will lead engaging sessions focused on everything from sustainability to blockchain that take attendees through the past, </w:t>
      </w:r>
      <w:proofErr w:type="gramStart"/>
      <w:r>
        <w:rPr>
          <w:rFonts w:ascii="Calibri" w:eastAsia="Calibri" w:hAnsi="Calibri" w:cs="Calibri"/>
        </w:rPr>
        <w:t>future</w:t>
      </w:r>
      <w:proofErr w:type="gramEnd"/>
      <w:r>
        <w:rPr>
          <w:rFonts w:ascii="Calibri" w:eastAsia="Calibri" w:hAnsi="Calibri" w:cs="Calibri"/>
        </w:rPr>
        <w:t xml:space="preserve"> and present of business travel. </w:t>
      </w:r>
    </w:p>
    <w:p w14:paraId="742C5416" w14:textId="77777777" w:rsidR="00704FDA" w:rsidRDefault="00704FDA">
      <w:pPr>
        <w:rPr>
          <w:rFonts w:ascii="Calibri" w:eastAsia="Calibri" w:hAnsi="Calibri" w:cs="Calibri"/>
        </w:rPr>
      </w:pPr>
    </w:p>
    <w:p w14:paraId="63A2BB70" w14:textId="77777777" w:rsidR="00704FDA" w:rsidRDefault="00000000">
      <w:pPr>
        <w:rPr>
          <w:rFonts w:ascii="Calibri" w:eastAsia="Calibri" w:hAnsi="Calibri" w:cs="Calibri"/>
        </w:rPr>
      </w:pPr>
      <w:r>
        <w:rPr>
          <w:rFonts w:ascii="Calibri" w:eastAsia="Calibri" w:hAnsi="Calibri" w:cs="Calibri"/>
          <w:b/>
        </w:rPr>
        <w:t>The event will take place from September 11th through 12th in Atlanta, GA at the Marriott Marquis.</w:t>
      </w:r>
      <w:r>
        <w:rPr>
          <w:rFonts w:ascii="Calibri" w:eastAsia="Calibri" w:hAnsi="Calibri" w:cs="Calibri"/>
        </w:rPr>
        <w:t xml:space="preserve"> TAMS Ignite is an opportunity for me to network with other buyers who may be facing similar challenges, engage in critical conversations with industry experts, stay educated and on top of key industry trends and meet business travel industry suppliers to find out how their latest developments will benefit us. </w:t>
      </w:r>
    </w:p>
    <w:p w14:paraId="74FDA3CE" w14:textId="77777777" w:rsidR="00704FDA" w:rsidRDefault="00704FDA">
      <w:pPr>
        <w:rPr>
          <w:rFonts w:ascii="Calibri" w:eastAsia="Calibri" w:hAnsi="Calibri" w:cs="Calibri"/>
        </w:rPr>
      </w:pPr>
    </w:p>
    <w:tbl>
      <w:tblPr>
        <w:tblStyle w:val="a1"/>
        <w:tblW w:w="7455" w:type="dxa"/>
        <w:tblBorders>
          <w:top w:val="nil"/>
          <w:left w:val="nil"/>
          <w:bottom w:val="nil"/>
          <w:right w:val="nil"/>
          <w:insideH w:val="nil"/>
          <w:insideV w:val="nil"/>
        </w:tblBorders>
        <w:tblLayout w:type="fixed"/>
        <w:tblLook w:val="0600" w:firstRow="0" w:lastRow="0" w:firstColumn="0" w:lastColumn="0" w:noHBand="1" w:noVBand="1"/>
      </w:tblPr>
      <w:tblGrid>
        <w:gridCol w:w="5610"/>
        <w:gridCol w:w="1845"/>
      </w:tblGrid>
      <w:tr w:rsidR="00704FDA" w14:paraId="23D9BC75" w14:textId="77777777">
        <w:trPr>
          <w:trHeight w:val="765"/>
        </w:trPr>
        <w:tc>
          <w:tcPr>
            <w:tcW w:w="5610" w:type="dxa"/>
            <w:tcBorders>
              <w:top w:val="single" w:sz="6" w:space="0" w:color="000000"/>
              <w:left w:val="single" w:sz="6" w:space="0" w:color="000000"/>
              <w:bottom w:val="single" w:sz="6" w:space="0" w:color="000000"/>
            </w:tcBorders>
            <w:tcMar>
              <w:top w:w="60" w:type="dxa"/>
              <w:left w:w="60" w:type="dxa"/>
              <w:bottom w:w="60" w:type="dxa"/>
              <w:right w:w="60" w:type="dxa"/>
            </w:tcMar>
          </w:tcPr>
          <w:p w14:paraId="41821A29" w14:textId="77777777" w:rsidR="00704FDA" w:rsidRDefault="00000000">
            <w:pPr>
              <w:spacing w:after="180"/>
              <w:rPr>
                <w:rFonts w:ascii="Calibri" w:eastAsia="Calibri" w:hAnsi="Calibri" w:cs="Calibri"/>
                <w:sz w:val="20"/>
                <w:szCs w:val="20"/>
              </w:rPr>
            </w:pPr>
            <w:r>
              <w:rPr>
                <w:rFonts w:ascii="Calibri" w:eastAsia="Calibri" w:hAnsi="Calibri" w:cs="Calibri"/>
                <w:sz w:val="20"/>
                <w:szCs w:val="20"/>
              </w:rPr>
              <w:t>Conference Registration</w:t>
            </w:r>
            <w:r>
              <w:rPr>
                <w:rFonts w:ascii="Calibri" w:eastAsia="Calibri" w:hAnsi="Calibri" w:cs="Calibri"/>
                <w:sz w:val="20"/>
                <w:szCs w:val="20"/>
              </w:rPr>
              <w:br/>
              <w:t xml:space="preserve"> *</w:t>
            </w:r>
            <w:r>
              <w:rPr>
                <w:rFonts w:ascii="Calibri" w:eastAsia="Calibri" w:hAnsi="Calibri" w:cs="Calibri"/>
                <w:color w:val="222222"/>
                <w:sz w:val="20"/>
                <w:szCs w:val="20"/>
                <w:highlight w:val="white"/>
              </w:rPr>
              <w:t>This includes access to all education sessions, networking opportunities</w:t>
            </w:r>
            <w:r>
              <w:rPr>
                <w:rFonts w:ascii="Calibri" w:eastAsia="Calibri" w:hAnsi="Calibri" w:cs="Calibri"/>
                <w:color w:val="222222"/>
                <w:sz w:val="20"/>
                <w:szCs w:val="20"/>
              </w:rPr>
              <w:t>, opening night reception, breakfast and lunch an</w:t>
            </w:r>
            <w:r>
              <w:rPr>
                <w:rFonts w:ascii="Calibri" w:eastAsia="Calibri" w:hAnsi="Calibri" w:cs="Calibri"/>
                <w:color w:val="222222"/>
                <w:sz w:val="20"/>
                <w:szCs w:val="20"/>
                <w:highlight w:val="white"/>
              </w:rPr>
              <w:t>d the tradeshow.</w:t>
            </w:r>
            <w:r>
              <w:rPr>
                <w:rFonts w:ascii="Calibri" w:eastAsia="Calibri" w:hAnsi="Calibri" w:cs="Calibri"/>
                <w:sz w:val="20"/>
                <w:szCs w:val="20"/>
              </w:rPr>
              <w:br/>
              <w:t xml:space="preserve">*Registration is an additional $69 for non-TAMS members. </w:t>
            </w:r>
          </w:p>
        </w:tc>
        <w:tc>
          <w:tcPr>
            <w:tcW w:w="1845" w:type="dxa"/>
            <w:tcBorders>
              <w:top w:val="single" w:sz="6" w:space="0" w:color="000000"/>
              <w:bottom w:val="single" w:sz="6" w:space="0" w:color="000000"/>
              <w:right w:val="single" w:sz="6" w:space="0" w:color="000000"/>
            </w:tcBorders>
            <w:tcMar>
              <w:top w:w="60" w:type="dxa"/>
              <w:left w:w="60" w:type="dxa"/>
              <w:bottom w:w="60" w:type="dxa"/>
              <w:right w:w="60" w:type="dxa"/>
            </w:tcMar>
          </w:tcPr>
          <w:p w14:paraId="37326858" w14:textId="77777777" w:rsidR="00704FDA" w:rsidRDefault="00000000">
            <w:pPr>
              <w:spacing w:after="180"/>
              <w:rPr>
                <w:rFonts w:ascii="Calibri" w:eastAsia="Calibri" w:hAnsi="Calibri" w:cs="Calibri"/>
                <w:color w:val="262626"/>
                <w:sz w:val="20"/>
                <w:szCs w:val="20"/>
              </w:rPr>
            </w:pPr>
            <w:r>
              <w:rPr>
                <w:rFonts w:ascii="Calibri" w:eastAsia="Calibri" w:hAnsi="Calibri" w:cs="Calibri"/>
                <w:color w:val="262626"/>
                <w:sz w:val="20"/>
                <w:szCs w:val="20"/>
              </w:rPr>
              <w:t>$269</w:t>
            </w:r>
          </w:p>
        </w:tc>
      </w:tr>
      <w:tr w:rsidR="00704FDA" w14:paraId="2AFFC2DB" w14:textId="77777777">
        <w:trPr>
          <w:trHeight w:val="495"/>
        </w:trPr>
        <w:tc>
          <w:tcPr>
            <w:tcW w:w="5610" w:type="dxa"/>
            <w:tcBorders>
              <w:top w:val="single" w:sz="6" w:space="0" w:color="000000"/>
              <w:left w:val="single" w:sz="6" w:space="0" w:color="000000"/>
              <w:bottom w:val="single" w:sz="6" w:space="0" w:color="000000"/>
              <w:right w:val="nil"/>
            </w:tcBorders>
            <w:tcMar>
              <w:top w:w="60" w:type="dxa"/>
              <w:left w:w="60" w:type="dxa"/>
              <w:bottom w:w="60" w:type="dxa"/>
              <w:right w:w="60" w:type="dxa"/>
            </w:tcMar>
          </w:tcPr>
          <w:p w14:paraId="731F88BA" w14:textId="77777777" w:rsidR="00704FDA" w:rsidRDefault="00000000">
            <w:pPr>
              <w:spacing w:after="180"/>
              <w:rPr>
                <w:rFonts w:ascii="Calibri" w:eastAsia="Calibri" w:hAnsi="Calibri" w:cs="Calibri"/>
                <w:sz w:val="20"/>
                <w:szCs w:val="20"/>
              </w:rPr>
            </w:pPr>
            <w:r>
              <w:rPr>
                <w:rFonts w:ascii="Calibri" w:eastAsia="Calibri" w:hAnsi="Calibri" w:cs="Calibri"/>
                <w:sz w:val="20"/>
                <w:szCs w:val="20"/>
              </w:rPr>
              <w:t>Accommodations estimate</w:t>
            </w:r>
          </w:p>
        </w:tc>
        <w:tc>
          <w:tcPr>
            <w:tcW w:w="1845" w:type="dxa"/>
            <w:tcBorders>
              <w:top w:val="single" w:sz="6" w:space="0" w:color="000000"/>
              <w:left w:val="nil"/>
              <w:bottom w:val="single" w:sz="6" w:space="0" w:color="000000"/>
              <w:right w:val="single" w:sz="6" w:space="0" w:color="000000"/>
            </w:tcBorders>
            <w:tcMar>
              <w:top w:w="60" w:type="dxa"/>
              <w:left w:w="60" w:type="dxa"/>
              <w:bottom w:w="60" w:type="dxa"/>
              <w:right w:w="60" w:type="dxa"/>
            </w:tcMar>
          </w:tcPr>
          <w:p w14:paraId="1BCD3891" w14:textId="77777777" w:rsidR="00704FDA" w:rsidRDefault="00000000">
            <w:pPr>
              <w:spacing w:after="180"/>
              <w:rPr>
                <w:rFonts w:ascii="Calibri" w:eastAsia="Calibri" w:hAnsi="Calibri" w:cs="Calibri"/>
                <w:color w:val="262626"/>
                <w:sz w:val="20"/>
                <w:szCs w:val="20"/>
              </w:rPr>
            </w:pPr>
            <w:r>
              <w:rPr>
                <w:rFonts w:ascii="Calibri" w:eastAsia="Calibri" w:hAnsi="Calibri" w:cs="Calibri"/>
                <w:color w:val="262626"/>
                <w:sz w:val="20"/>
                <w:szCs w:val="20"/>
              </w:rPr>
              <w:t>$</w:t>
            </w:r>
          </w:p>
        </w:tc>
      </w:tr>
      <w:tr w:rsidR="00704FDA" w14:paraId="1501C971" w14:textId="77777777">
        <w:trPr>
          <w:trHeight w:val="495"/>
        </w:trPr>
        <w:tc>
          <w:tcPr>
            <w:tcW w:w="5610" w:type="dxa"/>
            <w:tcBorders>
              <w:top w:val="single" w:sz="6" w:space="0" w:color="000000"/>
              <w:left w:val="single" w:sz="6" w:space="0" w:color="000000"/>
              <w:bottom w:val="single" w:sz="6" w:space="0" w:color="000000"/>
              <w:right w:val="nil"/>
            </w:tcBorders>
            <w:tcMar>
              <w:top w:w="60" w:type="dxa"/>
              <w:left w:w="60" w:type="dxa"/>
              <w:bottom w:w="60" w:type="dxa"/>
              <w:right w:w="60" w:type="dxa"/>
            </w:tcMar>
          </w:tcPr>
          <w:p w14:paraId="30E31D88" w14:textId="77777777" w:rsidR="00704FDA" w:rsidRDefault="00000000">
            <w:pPr>
              <w:spacing w:after="180"/>
              <w:rPr>
                <w:rFonts w:ascii="Calibri" w:eastAsia="Calibri" w:hAnsi="Calibri" w:cs="Calibri"/>
                <w:sz w:val="20"/>
                <w:szCs w:val="20"/>
              </w:rPr>
            </w:pPr>
            <w:r>
              <w:rPr>
                <w:rFonts w:ascii="Calibri" w:eastAsia="Calibri" w:hAnsi="Calibri" w:cs="Calibri"/>
                <w:sz w:val="20"/>
                <w:szCs w:val="20"/>
              </w:rPr>
              <w:t>Flight estimate</w:t>
            </w:r>
          </w:p>
        </w:tc>
        <w:tc>
          <w:tcPr>
            <w:tcW w:w="1845" w:type="dxa"/>
            <w:tcBorders>
              <w:top w:val="single" w:sz="6" w:space="0" w:color="000000"/>
              <w:left w:val="nil"/>
              <w:bottom w:val="single" w:sz="6" w:space="0" w:color="000000"/>
              <w:right w:val="single" w:sz="6" w:space="0" w:color="000000"/>
            </w:tcBorders>
            <w:tcMar>
              <w:top w:w="60" w:type="dxa"/>
              <w:left w:w="60" w:type="dxa"/>
              <w:bottom w:w="60" w:type="dxa"/>
              <w:right w:w="60" w:type="dxa"/>
            </w:tcMar>
          </w:tcPr>
          <w:p w14:paraId="13F0B94F" w14:textId="77777777" w:rsidR="00704FDA" w:rsidRDefault="00000000">
            <w:pPr>
              <w:spacing w:after="180"/>
              <w:rPr>
                <w:rFonts w:ascii="Calibri" w:eastAsia="Calibri" w:hAnsi="Calibri" w:cs="Calibri"/>
                <w:color w:val="262626"/>
                <w:sz w:val="20"/>
                <w:szCs w:val="20"/>
              </w:rPr>
            </w:pPr>
            <w:r>
              <w:rPr>
                <w:rFonts w:ascii="Calibri" w:eastAsia="Calibri" w:hAnsi="Calibri" w:cs="Calibri"/>
                <w:color w:val="262626"/>
                <w:sz w:val="20"/>
                <w:szCs w:val="20"/>
              </w:rPr>
              <w:t>$</w:t>
            </w:r>
          </w:p>
        </w:tc>
      </w:tr>
      <w:tr w:rsidR="00704FDA" w14:paraId="0E7F0B43" w14:textId="77777777">
        <w:trPr>
          <w:trHeight w:val="495"/>
        </w:trPr>
        <w:tc>
          <w:tcPr>
            <w:tcW w:w="5610" w:type="dxa"/>
            <w:tcBorders>
              <w:top w:val="single" w:sz="6" w:space="0" w:color="000000"/>
              <w:left w:val="single" w:sz="6" w:space="0" w:color="000000"/>
              <w:bottom w:val="single" w:sz="6" w:space="0" w:color="000000"/>
              <w:right w:val="nil"/>
            </w:tcBorders>
            <w:shd w:val="clear" w:color="auto" w:fill="E1E0E0"/>
            <w:tcMar>
              <w:top w:w="60" w:type="dxa"/>
              <w:left w:w="60" w:type="dxa"/>
              <w:bottom w:w="60" w:type="dxa"/>
              <w:right w:w="60" w:type="dxa"/>
            </w:tcMar>
          </w:tcPr>
          <w:p w14:paraId="0099C14E" w14:textId="77777777" w:rsidR="00704FDA" w:rsidRDefault="00000000">
            <w:pPr>
              <w:spacing w:after="180"/>
              <w:rPr>
                <w:rFonts w:ascii="Calibri" w:eastAsia="Calibri" w:hAnsi="Calibri" w:cs="Calibri"/>
                <w:b/>
                <w:sz w:val="20"/>
                <w:szCs w:val="20"/>
              </w:rPr>
            </w:pPr>
            <w:r>
              <w:rPr>
                <w:rFonts w:ascii="Calibri" w:eastAsia="Calibri" w:hAnsi="Calibri" w:cs="Calibri"/>
                <w:b/>
                <w:sz w:val="20"/>
                <w:szCs w:val="20"/>
              </w:rPr>
              <w:t>Total</w:t>
            </w:r>
          </w:p>
        </w:tc>
        <w:tc>
          <w:tcPr>
            <w:tcW w:w="1845" w:type="dxa"/>
            <w:tcBorders>
              <w:top w:val="single" w:sz="6" w:space="0" w:color="000000"/>
              <w:left w:val="nil"/>
              <w:bottom w:val="single" w:sz="6" w:space="0" w:color="000000"/>
              <w:right w:val="single" w:sz="6" w:space="0" w:color="000000"/>
            </w:tcBorders>
            <w:shd w:val="clear" w:color="auto" w:fill="E1E0E0"/>
            <w:tcMar>
              <w:top w:w="60" w:type="dxa"/>
              <w:left w:w="60" w:type="dxa"/>
              <w:bottom w:w="60" w:type="dxa"/>
              <w:right w:w="60" w:type="dxa"/>
            </w:tcMar>
          </w:tcPr>
          <w:p w14:paraId="25998B3B" w14:textId="77777777" w:rsidR="00704FDA" w:rsidRDefault="00000000">
            <w:pPr>
              <w:spacing w:after="180"/>
              <w:rPr>
                <w:rFonts w:ascii="Calibri" w:eastAsia="Calibri" w:hAnsi="Calibri" w:cs="Calibri"/>
                <w:color w:val="262626"/>
                <w:sz w:val="20"/>
                <w:szCs w:val="20"/>
              </w:rPr>
            </w:pPr>
            <w:r>
              <w:rPr>
                <w:rFonts w:ascii="Calibri" w:eastAsia="Calibri" w:hAnsi="Calibri" w:cs="Calibri"/>
                <w:color w:val="262626"/>
                <w:sz w:val="20"/>
                <w:szCs w:val="20"/>
              </w:rPr>
              <w:t>$</w:t>
            </w:r>
          </w:p>
        </w:tc>
      </w:tr>
    </w:tbl>
    <w:p w14:paraId="3ADFCA7E" w14:textId="77777777" w:rsidR="00704FDA" w:rsidRDefault="00704FDA">
      <w:pPr>
        <w:rPr>
          <w:rFonts w:ascii="Calibri" w:eastAsia="Calibri" w:hAnsi="Calibri" w:cs="Calibri"/>
        </w:rPr>
      </w:pPr>
    </w:p>
    <w:p w14:paraId="366807FF" w14:textId="77777777" w:rsidR="00704FDA" w:rsidRDefault="00000000">
      <w:pPr>
        <w:rPr>
          <w:rFonts w:ascii="Calibri" w:eastAsia="Calibri" w:hAnsi="Calibri" w:cs="Calibri"/>
        </w:rPr>
      </w:pPr>
      <w:r>
        <w:rPr>
          <w:rFonts w:ascii="Calibri" w:eastAsia="Calibri" w:hAnsi="Calibri" w:cs="Calibri"/>
        </w:rPr>
        <w:t xml:space="preserve">​​My attendance at TAMS Ignite 2023 will provide me with new ideas and strategies to elevate travel management in our organization. Once I return, I can provide a report of my key takeaways, and share new trends and strategies with the team. I will work to make sure we get the full value of this event. </w:t>
      </w:r>
    </w:p>
    <w:p w14:paraId="5007970E" w14:textId="77777777" w:rsidR="00704FDA" w:rsidRDefault="00704FDA">
      <w:pPr>
        <w:rPr>
          <w:rFonts w:ascii="Calibri" w:eastAsia="Calibri" w:hAnsi="Calibri" w:cs="Calibri"/>
        </w:rPr>
      </w:pPr>
    </w:p>
    <w:p w14:paraId="4E3AD09F" w14:textId="77777777" w:rsidR="00704FDA" w:rsidRDefault="00000000">
      <w:pPr>
        <w:rPr>
          <w:rFonts w:ascii="Calibri" w:eastAsia="Calibri" w:hAnsi="Calibri" w:cs="Calibri"/>
        </w:rPr>
      </w:pPr>
      <w:r>
        <w:rPr>
          <w:rFonts w:ascii="Calibri" w:eastAsia="Calibri" w:hAnsi="Calibri" w:cs="Calibri"/>
        </w:rPr>
        <w:t>Thank you for your consideration.</w:t>
      </w:r>
    </w:p>
    <w:p w14:paraId="41624A1D" w14:textId="77777777" w:rsidR="00704FDA" w:rsidRDefault="00704FDA">
      <w:pPr>
        <w:rPr>
          <w:rFonts w:ascii="Calibri" w:eastAsia="Calibri" w:hAnsi="Calibri" w:cs="Calibri"/>
        </w:rPr>
      </w:pPr>
    </w:p>
    <w:p w14:paraId="72C21904" w14:textId="77777777" w:rsidR="00704FDA" w:rsidRDefault="00000000">
      <w:pPr>
        <w:spacing w:after="120"/>
        <w:rPr>
          <w:rFonts w:ascii="Calibri" w:eastAsia="Calibri" w:hAnsi="Calibri" w:cs="Calibri"/>
        </w:rPr>
      </w:pPr>
      <w:r>
        <w:rPr>
          <w:rFonts w:ascii="Calibri" w:eastAsia="Calibri" w:hAnsi="Calibri" w:cs="Calibri"/>
        </w:rPr>
        <w:t xml:space="preserve">Sincerely, </w:t>
      </w:r>
    </w:p>
    <w:p w14:paraId="1B46B088" w14:textId="77777777" w:rsidR="00704FDA" w:rsidRDefault="00000000">
      <w:pPr>
        <w:spacing w:after="120"/>
        <w:rPr>
          <w:rFonts w:ascii="Calibri" w:eastAsia="Calibri" w:hAnsi="Calibri" w:cs="Calibri"/>
          <w:sz w:val="24"/>
          <w:szCs w:val="24"/>
        </w:rPr>
      </w:pPr>
      <w:r>
        <w:rPr>
          <w:rFonts w:ascii="Calibri" w:eastAsia="Calibri" w:hAnsi="Calibri" w:cs="Calibri"/>
        </w:rPr>
        <w:lastRenderedPageBreak/>
        <w:t>{your name}</w:t>
      </w:r>
    </w:p>
    <w:sectPr w:rsidR="00704FD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D1FCA" w14:textId="77777777" w:rsidR="00180BD1" w:rsidRDefault="00180BD1">
      <w:pPr>
        <w:spacing w:line="240" w:lineRule="auto"/>
      </w:pPr>
      <w:r>
        <w:separator/>
      </w:r>
    </w:p>
  </w:endnote>
  <w:endnote w:type="continuationSeparator" w:id="0">
    <w:p w14:paraId="02C87CFF" w14:textId="77777777" w:rsidR="00180BD1" w:rsidRDefault="00180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5ABC" w14:textId="77777777" w:rsidR="00180BD1" w:rsidRDefault="00180BD1">
      <w:pPr>
        <w:spacing w:line="240" w:lineRule="auto"/>
      </w:pPr>
      <w:r>
        <w:separator/>
      </w:r>
    </w:p>
  </w:footnote>
  <w:footnote w:type="continuationSeparator" w:id="0">
    <w:p w14:paraId="5D441903" w14:textId="77777777" w:rsidR="00180BD1" w:rsidRDefault="00180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FAC3" w14:textId="77777777" w:rsidR="00704FDA" w:rsidRDefault="00000000">
    <w:pPr>
      <w:jc w:val="center"/>
    </w:pPr>
    <w:r>
      <w:rPr>
        <w:noProof/>
      </w:rPr>
      <w:drawing>
        <wp:inline distT="114300" distB="114300" distL="114300" distR="114300" wp14:anchorId="766E6227" wp14:editId="6A4BF964">
          <wp:extent cx="3725056" cy="1191895"/>
          <wp:effectExtent l="0" t="0" r="0" b="1905"/>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45816" cy="11985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DA"/>
    <w:rsid w:val="00180BD1"/>
    <w:rsid w:val="00704FDA"/>
    <w:rsid w:val="00982E89"/>
    <w:rsid w:val="00B2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12ECA4"/>
  <w15:docId w15:val="{DDE538E4-8AB2-514E-BDCA-45F70BC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24D3C"/>
    <w:pPr>
      <w:tabs>
        <w:tab w:val="center" w:pos="4680"/>
        <w:tab w:val="right" w:pos="9360"/>
      </w:tabs>
      <w:spacing w:line="240" w:lineRule="auto"/>
    </w:pPr>
  </w:style>
  <w:style w:type="character" w:customStyle="1" w:styleId="HeaderChar">
    <w:name w:val="Header Char"/>
    <w:basedOn w:val="DefaultParagraphFont"/>
    <w:link w:val="Header"/>
    <w:uiPriority w:val="99"/>
    <w:rsid w:val="00B24D3C"/>
  </w:style>
  <w:style w:type="paragraph" w:styleId="Footer">
    <w:name w:val="footer"/>
    <w:basedOn w:val="Normal"/>
    <w:link w:val="FooterChar"/>
    <w:uiPriority w:val="99"/>
    <w:unhideWhenUsed/>
    <w:rsid w:val="00B24D3C"/>
    <w:pPr>
      <w:tabs>
        <w:tab w:val="center" w:pos="4680"/>
        <w:tab w:val="right" w:pos="9360"/>
      </w:tabs>
      <w:spacing w:line="240" w:lineRule="auto"/>
    </w:pPr>
  </w:style>
  <w:style w:type="character" w:customStyle="1" w:styleId="FooterChar">
    <w:name w:val="Footer Char"/>
    <w:basedOn w:val="DefaultParagraphFont"/>
    <w:link w:val="Footer"/>
    <w:uiPriority w:val="99"/>
    <w:rsid w:val="00B2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amstravel.org/thetamss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4I3Q31Uh9fpPCHa2WZF2KWwBg==">CgMxLjA4AHIhMUpaaWVyLVNCN1ZROW9tNmJEOW1QWmZZbzFWU0dzeTZZ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Palmer, Wendy</cp:lastModifiedBy>
  <cp:revision>3</cp:revision>
  <dcterms:created xsi:type="dcterms:W3CDTF">2023-06-05T13:15:00Z</dcterms:created>
  <dcterms:modified xsi:type="dcterms:W3CDTF">2023-06-05T13:16:00Z</dcterms:modified>
</cp:coreProperties>
</file>